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Philippines  |  janjanbalitaan@gmail.com  |  github.com/janbalitaan  |  linkedin.com/in/janjanbalitaan</w:t>
      </w:r>
    </w:p>
    <w:p>
      <w:pPr>
        <w:pStyle w:val="BodyTextmeta"/>
        <w:bidi w:val="0"/>
        <w:jc w:val="left"/>
        <w:rPr/>
      </w:pPr>
      <w:r>
        <w:rPr/>
        <w:t>Open to remote and relocation opportunities</w:t>
      </w:r>
    </w:p>
    <w:p>
      <w:pPr>
        <w:pStyle w:val="Heading2"/>
        <w:bidi w:val="0"/>
        <w:jc w:val="left"/>
        <w:rPr/>
      </w:pPr>
      <w:r>
        <w:rPr/>
        <w:t>Personal Statement</w:t>
      </w:r>
    </w:p>
    <w:p>
      <w:pPr>
        <w:pStyle w:val="BodyText"/>
        <w:bidi w:val="0"/>
        <w:jc w:val="left"/>
        <w:rPr/>
      </w:pPr>
      <w:r>
        <w:rPr/>
        <w:t>Senior Fullstack Application Developer with 9+ years designing and shipping the backend services, APIs and automation platforms that engineering and operations teams run on. Currently at Quantrics Enterprises (Bell Canada), working on network automation services, agentic AI workflows and internal developer tooling across Python, Java, TypeScript and OpenShift. I have led and mentored development teams, served as a product owner, and contributed to a fintech's Electronic Money Issuer license from the Bangko Sentral ng Pilipinas. I work across the full lifecycle: system architecture and database design, multi-protocol API delivery, CI/CD, penetration testing and production support.</w:t>
      </w:r>
    </w:p>
    <w:p>
      <w:pPr>
        <w:pStyle w:val="Heading2"/>
        <w:bidi w:val="0"/>
        <w:jc w:val="left"/>
        <w:rPr/>
      </w:pPr>
      <w:r>
        <w:rPr/>
        <w:t>Key Achievements</w:t>
      </w:r>
    </w:p>
    <w:p>
      <w:pPr>
        <w:pStyle w:val="BodyText"/>
        <w:numPr>
          <w:ilvl w:val="0"/>
          <w:numId w:val="1"/>
        </w:numPr>
        <w:tabs>
          <w:tab w:val="clear" w:pos="1134"/>
          <w:tab w:val="left" w:pos="709" w:leader="none"/>
        </w:tabs>
        <w:bidi w:val="0"/>
        <w:spacing w:before="0" w:after="0"/>
        <w:ind w:hanging="283" w:left="709"/>
        <w:jc w:val="left"/>
        <w:rPr/>
      </w:pPr>
      <w:r>
        <w:rPr/>
        <w:t>Develop and maintain a device configuration backup and compliance platform serving Bell Canada network operations (Python, Flask, Celery, PostgreSQL, OpenShift).</w:t>
      </w:r>
    </w:p>
    <w:p>
      <w:pPr>
        <w:pStyle w:val="BodyText"/>
        <w:numPr>
          <w:ilvl w:val="0"/>
          <w:numId w:val="1"/>
        </w:numPr>
        <w:tabs>
          <w:tab w:val="clear" w:pos="1134"/>
          <w:tab w:val="left" w:pos="709" w:leader="none"/>
        </w:tabs>
        <w:bidi w:val="0"/>
        <w:spacing w:before="0" w:after="0"/>
        <w:ind w:hanging="283" w:left="709"/>
        <w:jc w:val="left"/>
        <w:rPr/>
      </w:pPr>
      <w:r>
        <w:rPr/>
        <w:t>Built an agentic AI system that carries a Jira ticket through to a merged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Exposed a single domain over REST, GraphQL and gRPC for a Point-of-Sale web migration, letting web, in-store and service clients integrate on their own terms.</w:t>
      </w:r>
    </w:p>
    <w:p>
      <w:pPr>
        <w:pStyle w:val="BodyText"/>
        <w:numPr>
          <w:ilvl w:val="0"/>
          <w:numId w:val="1"/>
        </w:numPr>
        <w:tabs>
          <w:tab w:val="clear" w:pos="1134"/>
          <w:tab w:val="left" w:pos="709" w:leader="none"/>
        </w:tabs>
        <w:bidi w:val="0"/>
        <w:spacing w:before="0" w:after="0"/>
        <w:ind w:hanging="283" w:left="709"/>
        <w:jc w:val="left"/>
        <w:rPr/>
      </w:pPr>
      <w:r>
        <w:rPr/>
        <w:t>Contributed to the team that worked toward an Electronic Money Issuer (EMI) license from the Bangko Sentral ng Pilipinas.</w:t>
      </w:r>
    </w:p>
    <w:p>
      <w:pPr>
        <w:pStyle w:val="BodyText"/>
        <w:numPr>
          <w:ilvl w:val="0"/>
          <w:numId w:val="1"/>
        </w:numPr>
        <w:tabs>
          <w:tab w:val="clear" w:pos="1134"/>
          <w:tab w:val="left" w:pos="709" w:leader="none"/>
        </w:tabs>
        <w:bidi w:val="0"/>
        <w:spacing w:before="0" w:after="0"/>
        <w:ind w:hanging="283" w:left="709"/>
        <w:jc w:val="left"/>
        <w:rPr/>
      </w:pPr>
      <w:r>
        <w:rPr/>
        <w:t>Led the migration of a FinTech Android application to Huawei Mobile Services.</w:t>
      </w:r>
    </w:p>
    <w:p>
      <w:pPr>
        <w:pStyle w:val="BodyText"/>
        <w:numPr>
          <w:ilvl w:val="0"/>
          <w:numId w:val="1"/>
        </w:numPr>
        <w:tabs>
          <w:tab w:val="clear" w:pos="1134"/>
          <w:tab w:val="left" w:pos="709" w:leader="none"/>
        </w:tabs>
        <w:bidi w:val="0"/>
        <w:ind w:hanging="283" w:left="709"/>
        <w:jc w:val="left"/>
        <w:rPr/>
      </w:pPr>
      <w:r>
        <w:rPr/>
        <w:t>Ran vulnerability assessments and penetration tests (Burp Suite, OWASP ZAP, sqlmap, Nikto) and fed the findings back into the codebase.</w:t>
      </w:r>
    </w:p>
    <w:p>
      <w:pPr>
        <w:pStyle w:val="Heading2"/>
        <w:bidi w:val="0"/>
        <w:jc w:val="left"/>
        <w:rPr/>
      </w:pPr>
      <w:r>
        <w:rPr/>
        <w:t>Career History</w:t>
      </w:r>
    </w:p>
    <w:p>
      <w:pPr>
        <w:pStyle w:val="Heading3"/>
        <w:bidi w:val="0"/>
        <w:jc w:val="left"/>
        <w:rPr/>
      </w:pPr>
      <w:r>
        <w:rPr/>
        <w:t>Quantrics Enterprises, Inc. (Bell Canada)</w:t>
      </w:r>
    </w:p>
    <w:p>
      <w:pPr>
        <w:pStyle w:val="BodyTextmeta"/>
        <w:bidi w:val="0"/>
        <w:jc w:val="left"/>
        <w:rPr/>
      </w:pPr>
      <w:r>
        <w:rPr/>
        <w:t>Philippines  ·  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2"/>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2"/>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2"/>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2"/>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2"/>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2"/>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2"/>
        </w:numPr>
        <w:tabs>
          <w:tab w:val="clear" w:pos="1134"/>
          <w:tab w:val="left" w:pos="709" w:leader="none"/>
        </w:tabs>
        <w:bidi w:val="0"/>
        <w:spacing w:before="0" w:after="0"/>
        <w:ind w:hanging="283" w:left="709"/>
        <w:jc w:val="left"/>
        <w:rPr/>
      </w:pPr>
      <w:r>
        <w:rPr/>
        <w:t>Contributed to a universal web IDE that lets the operations team make configuration changes safely — TypeScript, Vue.js, Python and GitLab APIs.</w:t>
      </w:r>
    </w:p>
    <w:p>
      <w:pPr>
        <w:pStyle w:val="BodyText"/>
        <w:numPr>
          <w:ilvl w:val="0"/>
          <w:numId w:val="2"/>
        </w:numPr>
        <w:tabs>
          <w:tab w:val="clear" w:pos="1134"/>
          <w:tab w:val="left" w:pos="709" w:leader="none"/>
        </w:tabs>
        <w:bidi w:val="0"/>
        <w:ind w:hanging="283" w:left="709"/>
        <w:jc w:val="left"/>
        <w:rPr/>
      </w:pPr>
      <w:r>
        <w:rPr/>
        <w:t>Automated certificate renewal for Cisco Unified Communications Manager devices, removing a recurring manual task for operations.</w:t>
      </w:r>
    </w:p>
    <w:p>
      <w:pPr>
        <w:pStyle w:val="Heading3"/>
        <w:bidi w:val="0"/>
        <w:jc w:val="left"/>
        <w:rPr/>
      </w:pPr>
      <w:r>
        <w:rPr/>
        <w:t>HRS Marketing Pte Ltd.</w:t>
      </w:r>
    </w:p>
    <w:p>
      <w:pPr>
        <w:pStyle w:val="BodyTextmeta"/>
        <w:bidi w:val="0"/>
        <w:jc w:val="left"/>
        <w:rPr/>
      </w:pPr>
      <w:r>
        <w:rPr/>
        <w:t>Singapore (remote)  ·  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3"/>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3"/>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3"/>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3"/>
        </w:numPr>
        <w:tabs>
          <w:tab w:val="clear" w:pos="1134"/>
          <w:tab w:val="left" w:pos="709" w:leader="none"/>
        </w:tabs>
        <w:bidi w:val="0"/>
        <w:spacing w:before="0" w:after="0"/>
        <w:ind w:hanging="283" w:left="709"/>
        <w:jc w:val="left"/>
        <w:rPr/>
      </w:pPr>
      <w:r>
        <w:rPr/>
        <w:t>Integrated the QSR Automations Kitchen Display System using Python and MSSQL.</w:t>
      </w:r>
    </w:p>
    <w:p>
      <w:pPr>
        <w:pStyle w:val="BodyText"/>
        <w:numPr>
          <w:ilvl w:val="0"/>
          <w:numId w:val="3"/>
        </w:numPr>
        <w:tabs>
          <w:tab w:val="clear" w:pos="1134"/>
          <w:tab w:val="left" w:pos="709" w:leader="none"/>
        </w:tabs>
        <w:bidi w:val="0"/>
        <w:ind w:hanging="283" w:left="709"/>
        <w:jc w:val="left"/>
        <w:rPr/>
      </w:pPr>
      <w:r>
        <w:rPr/>
        <w:t>Implemented SymmetricDS to migrate and continuously synchronize data from MSSQL to PostgreSQL.</w:t>
      </w:r>
    </w:p>
    <w:p>
      <w:pPr>
        <w:pStyle w:val="Heading3"/>
        <w:bidi w:val="0"/>
        <w:jc w:val="left"/>
        <w:rPr/>
      </w:pPr>
      <w:r>
        <w:rPr/>
        <w:t>ChatDaddy Inc.</w:t>
      </w:r>
    </w:p>
    <w:p>
      <w:pPr>
        <w:pStyle w:val="BodyTextmeta"/>
        <w:bidi w:val="0"/>
        <w:jc w:val="left"/>
        <w:rPr/>
      </w:pPr>
      <w:r>
        <w:rPr/>
        <w:t>Hong Kong (remote)  ·  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4"/>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4"/>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4"/>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4"/>
        </w:numPr>
        <w:tabs>
          <w:tab w:val="clear" w:pos="1134"/>
          <w:tab w:val="left" w:pos="709" w:leader="none"/>
        </w:tabs>
        <w:bidi w:val="0"/>
        <w:spacing w:before="0" w:after="0"/>
        <w:ind w:hanging="283" w:left="709"/>
        <w:jc w:val="left"/>
        <w:rPr/>
      </w:pPr>
      <w:r>
        <w:rPr/>
        <w:t>Designed a multi-level conversational flow engine using spaCy and PyTorch.</w:t>
      </w:r>
    </w:p>
    <w:p>
      <w:pPr>
        <w:pStyle w:val="BodyText"/>
        <w:numPr>
          <w:ilvl w:val="0"/>
          <w:numId w:val="4"/>
        </w:numPr>
        <w:tabs>
          <w:tab w:val="clear" w:pos="1134"/>
          <w:tab w:val="left" w:pos="709" w:leader="none"/>
        </w:tabs>
        <w:bidi w:val="0"/>
        <w:ind w:hanging="283" w:left="709"/>
        <w:jc w:val="left"/>
        <w:rPr/>
      </w:pPr>
      <w:r>
        <w:rPr/>
        <w:t>Created Gmail parsers and a Shopify integration for the platform integration service — TypeScript, Express.js and MySQL.</w:t>
      </w:r>
    </w:p>
    <w:p>
      <w:pPr>
        <w:pStyle w:val="Heading3"/>
        <w:bidi w:val="0"/>
        <w:jc w:val="left"/>
        <w:rPr/>
      </w:pPr>
      <w:r>
        <w:rPr/>
        <w:t>Freelance / Independent Consulting</w:t>
      </w:r>
    </w:p>
    <w:p>
      <w:pPr>
        <w:pStyle w:val="BodyTextmeta"/>
        <w:bidi w:val="0"/>
        <w:jc w:val="left"/>
        <w:rPr/>
      </w:pPr>
      <w:r>
        <w:rPr/>
        <w:t>Remote  ·  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5"/>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5"/>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5"/>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5"/>
        </w:numPr>
        <w:tabs>
          <w:tab w:val="clear" w:pos="1134"/>
          <w:tab w:val="left" w:pos="709" w:leader="none"/>
        </w:tabs>
        <w:bidi w:val="0"/>
        <w:spacing w:before="0" w:after="0"/>
        <w:ind w:hanging="283" w:left="709"/>
        <w:jc w:val="left"/>
        <w:rPr/>
      </w:pPr>
      <w:r>
        <w:rPr/>
        <w:t>Built a content management system for one of the largest IT organizations in the Philippines using PHP and WordPress.</w:t>
      </w:r>
    </w:p>
    <w:p>
      <w:pPr>
        <w:pStyle w:val="BodyText"/>
        <w:numPr>
          <w:ilvl w:val="0"/>
          <w:numId w:val="5"/>
        </w:numPr>
        <w:tabs>
          <w:tab w:val="clear" w:pos="1134"/>
          <w:tab w:val="left" w:pos="709" w:leader="none"/>
        </w:tabs>
        <w:bidi w:val="0"/>
        <w:ind w:hanging="283" w:left="709"/>
        <w:jc w:val="left"/>
        <w:rPr/>
      </w:pPr>
      <w:r>
        <w:rPr/>
        <w:t>Created a content-managed website for a Philippine manufacturing company.</w:t>
      </w:r>
    </w:p>
    <w:p>
      <w:pPr>
        <w:pStyle w:val="Heading3"/>
        <w:bidi w:val="0"/>
        <w:jc w:val="left"/>
        <w:rPr/>
      </w:pPr>
      <w:r>
        <w:rPr/>
        <w:t>Nessotech Inc.</w:t>
      </w:r>
    </w:p>
    <w:p>
      <w:pPr>
        <w:pStyle w:val="BodyTextmeta"/>
        <w:bidi w:val="0"/>
        <w:jc w:val="left"/>
        <w:rPr/>
      </w:pPr>
      <w:r>
        <w:rPr/>
        <w:t>Philippines  ·  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6"/>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6"/>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6"/>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6"/>
        </w:numPr>
        <w:tabs>
          <w:tab w:val="clear" w:pos="1134"/>
          <w:tab w:val="left" w:pos="709" w:leader="none"/>
        </w:tabs>
        <w:bidi w:val="0"/>
        <w:spacing w:before="0" w:after="0"/>
        <w:ind w:hanging="283" w:left="709"/>
        <w:jc w:val="left"/>
        <w:rPr/>
      </w:pPr>
      <w:r>
        <w:rPr/>
        <w:t>Administered the GitHub repositories, Firebase console, Huawei Developer console and Google Play console.</w:t>
      </w:r>
    </w:p>
    <w:p>
      <w:pPr>
        <w:pStyle w:val="BodyText"/>
        <w:numPr>
          <w:ilvl w:val="0"/>
          <w:numId w:val="6"/>
        </w:numPr>
        <w:tabs>
          <w:tab w:val="clear" w:pos="1134"/>
          <w:tab w:val="left" w:pos="709" w:leader="none"/>
        </w:tabs>
        <w:bidi w:val="0"/>
        <w:ind w:hanging="283" w:left="709"/>
        <w:jc w:val="left"/>
        <w:rPr/>
      </w:pPr>
      <w:r>
        <w:rPr/>
        <w:t>Set the partner-integration development plan and wrote the API design documentation, process flows and database designs.</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7"/>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7"/>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7"/>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8"/>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8"/>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8"/>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8"/>
        </w:numPr>
        <w:tabs>
          <w:tab w:val="clear" w:pos="1134"/>
          <w:tab w:val="left" w:pos="709" w:leader="none"/>
        </w:tabs>
        <w:bidi w:val="0"/>
        <w:spacing w:before="0" w:after="0"/>
        <w:ind w:hanging="283" w:left="709"/>
        <w:jc w:val="left"/>
        <w:rPr/>
      </w:pPr>
      <w:r>
        <w:rPr/>
        <w:t>Automated support, monitoring, report generation, data extraction and testing with Python 3 and MySQL.</w:t>
      </w:r>
    </w:p>
    <w:p>
      <w:pPr>
        <w:pStyle w:val="BodyText"/>
        <w:numPr>
          <w:ilvl w:val="0"/>
          <w:numId w:val="8"/>
        </w:numPr>
        <w:tabs>
          <w:tab w:val="clear" w:pos="1134"/>
          <w:tab w:val="left" w:pos="709" w:leader="none"/>
        </w:tabs>
        <w:bidi w:val="0"/>
        <w:ind w:hanging="283" w:left="709"/>
        <w:jc w:val="left"/>
        <w:rPr/>
      </w:pPr>
      <w:r>
        <w:rPr/>
        <w:t>Provided vulnerability assessment and penetration testing to strengthen the platform's security posture.</w:t>
      </w:r>
    </w:p>
    <w:p>
      <w:pPr>
        <w:pStyle w:val="Heading3"/>
        <w:bidi w:val="0"/>
        <w:jc w:val="left"/>
        <w:rPr/>
      </w:pPr>
      <w:r>
        <w:rPr/>
        <w:t>Risingtide Mobile Entertainment Inc.</w:t>
      </w:r>
    </w:p>
    <w:p>
      <w:pPr>
        <w:pStyle w:val="BodyTextmeta"/>
        <w:bidi w:val="0"/>
        <w:jc w:val="left"/>
        <w:rPr/>
      </w:pPr>
      <w:r>
        <w:rPr/>
        <w:t>Philippines  ·  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9"/>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9"/>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9"/>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9"/>
        </w:numPr>
        <w:tabs>
          <w:tab w:val="clear" w:pos="1134"/>
          <w:tab w:val="left" w:pos="709" w:leader="none"/>
        </w:tabs>
        <w:bidi w:val="0"/>
        <w:spacing w:before="0" w:after="0"/>
        <w:ind w:hanging="283" w:left="709"/>
        <w:jc w:val="left"/>
        <w:rPr/>
      </w:pPr>
      <w:r>
        <w:rPr/>
        <w:t>Created a mobile number cleaning tool in Python 3 and Django with SQLite.</w:t>
      </w:r>
    </w:p>
    <w:p>
      <w:pPr>
        <w:pStyle w:val="BodyText"/>
        <w:numPr>
          <w:ilvl w:val="0"/>
          <w:numId w:val="9"/>
        </w:numPr>
        <w:tabs>
          <w:tab w:val="clear" w:pos="1134"/>
          <w:tab w:val="left" w:pos="709" w:leader="none"/>
        </w:tabs>
        <w:bidi w:val="0"/>
        <w:ind w:hanging="283" w:left="709"/>
        <w:jc w:val="left"/>
        <w:rPr/>
      </w:pPr>
      <w:r>
        <w:rPr/>
        <w:t>Automated monitoring, report generation, data extraction and testing with Python.</w:t>
      </w:r>
    </w:p>
    <w:p>
      <w:pPr>
        <w:pStyle w:val="Heading2"/>
        <w:bidi w:val="0"/>
        <w:jc w:val="left"/>
        <w:rPr/>
      </w:pPr>
      <w:r>
        <w:rPr/>
        <w:t>Technical Skills</w:t>
      </w:r>
    </w:p>
    <w:p>
      <w:pPr>
        <w:pStyle w:val="BodyTexttight"/>
        <w:bidi w:val="0"/>
        <w:ind w:hanging="0" w:left="0" w:right="0"/>
        <w:jc w:val="left"/>
        <w:rPr/>
      </w:pPr>
      <w:r>
        <w:rPr>
          <w:b/>
        </w:rPr>
        <w:t>Languages:</w:t>
      </w:r>
      <w:r>
        <w:rPr/>
        <w:t xml:space="preserve"> Python, TypeScript, JavaScript, Java, PHP, Perl, SQL, Bash</w:t>
      </w:r>
    </w:p>
    <w:p>
      <w:pPr>
        <w:pStyle w:val="BodyTexttight"/>
        <w:bidi w:val="0"/>
        <w:ind w:hanging="0" w:left="0" w:right="0"/>
        <w:jc w:val="left"/>
        <w:rPr/>
      </w:pPr>
      <w:r>
        <w:rPr>
          <w:b/>
        </w:rPr>
        <w:t>Backend &amp; APIs:</w:t>
      </w:r>
      <w:r>
        <w:rPr/>
        <w:t xml:space="preserve"> FastAPI, Flask, Django, Celery, Spring Boot, Express.js, Node.js, gRPC, GraphQL (Strawberry), REST, Pydantic, OAuth 2.0</w:t>
      </w:r>
    </w:p>
    <w:p>
      <w:pPr>
        <w:pStyle w:val="BodyTexttight"/>
        <w:bidi w:val="0"/>
        <w:ind w:hanging="0" w:left="0" w:right="0"/>
        <w:jc w:val="left"/>
        <w:rPr/>
      </w:pPr>
      <w:r>
        <w:rPr>
          <w:b/>
        </w:rPr>
        <w:t>Frontend:</w:t>
      </w:r>
      <w:r>
        <w:rPr/>
        <w:t xml:space="preserve"> Vue.js, React.js, Next.js, Electron, HTML5 &amp; CSS3, WordPress</w:t>
      </w:r>
    </w:p>
    <w:p>
      <w:pPr>
        <w:pStyle w:val="BodyTexttight"/>
        <w:bidi w:val="0"/>
        <w:ind w:hanging="0" w:left="0" w:right="0"/>
        <w:jc w:val="left"/>
        <w:rPr/>
      </w:pPr>
      <w:r>
        <w:rPr>
          <w:b/>
        </w:rPr>
        <w:t>Data &amp; Storage:</w:t>
      </w:r>
      <w:r>
        <w:rPr/>
        <w:t xml:space="preserve"> PostgreSQL, MySQL, MSSQL, MongoDB, SQLite, BigQuery, SymmetricDS, Database design &amp; optimization</w:t>
      </w:r>
    </w:p>
    <w:p>
      <w:pPr>
        <w:pStyle w:val="BodyTexttight"/>
        <w:bidi w:val="0"/>
        <w:ind w:hanging="0" w:left="0" w:right="0"/>
        <w:jc w:val="left"/>
        <w:rPr/>
      </w:pPr>
      <w:r>
        <w:rPr>
          <w:b/>
        </w:rPr>
        <w:t>Cloud, Infra &amp; DevOps:</w:t>
      </w:r>
      <w:r>
        <w:rPr/>
        <w:t xml:space="preserve"> OpenShift, AWS (EC2, Elastic Beanstalk, RDS, S3, Glacier), GitLab CI/CD, GitHub Actions, Linux administration, Nginx, RabbitMQ, StackStorm, Munin</w:t>
      </w:r>
    </w:p>
    <w:p>
      <w:pPr>
        <w:pStyle w:val="BodyTexttight"/>
        <w:bidi w:val="0"/>
        <w:ind w:hanging="0" w:left="0" w:right="0"/>
        <w:jc w:val="left"/>
        <w:rPr/>
      </w:pPr>
      <w:r>
        <w:rPr>
          <w:b/>
        </w:rPr>
        <w:t>AI &amp; Automation:</w:t>
      </w:r>
      <w:r>
        <w:rPr/>
        <w:t xml:space="preserve"> Agentic workflow design, Google Vertex AI, Claude Code, GitHub Copilot, spaCy, PyTorch, Telegraf, Expect, Web scraping</w:t>
      </w:r>
    </w:p>
    <w:p>
      <w:pPr>
        <w:pStyle w:val="BodyTexttight"/>
        <w:bidi w:val="0"/>
        <w:ind w:hanging="0" w:left="0" w:right="0"/>
        <w:jc w:val="left"/>
        <w:rPr/>
      </w:pPr>
      <w:r>
        <w:rPr>
          <w:b/>
        </w:rPr>
        <w:t>Security:</w:t>
      </w:r>
      <w:r>
        <w:rPr/>
        <w:t xml:space="preserve"> Vulnerability assessment &amp; penetration testing, Burp Suite, OWASP ZAP, sqlmap, Nikto, Certificate lifecycle automation</w:t>
      </w:r>
    </w:p>
    <w:p>
      <w:pPr>
        <w:pStyle w:val="BodyTexttight"/>
        <w:bidi w:val="0"/>
        <w:ind w:hanging="0" w:left="0" w:right="0"/>
        <w:jc w:val="left"/>
        <w:rPr/>
      </w:pPr>
      <w:r>
        <w:rPr>
          <w:b/>
        </w:rPr>
        <w:t>Mobile:</w:t>
      </w:r>
      <w:r>
        <w:rPr/>
        <w:t xml:space="preserve"> Android, Huawei Mobile Services, Firebase, Google Play Console</w:t>
      </w:r>
    </w:p>
    <w:p>
      <w:pPr>
        <w:pStyle w:val="BodyTexttight"/>
        <w:bidi w:val="0"/>
        <w:ind w:hanging="0" w:left="0" w:right="0"/>
        <w:jc w:val="left"/>
        <w:rPr/>
      </w:pPr>
      <w:r>
        <w:rPr>
          <w:b/>
        </w:rPr>
        <w:t>Architecture &amp; Practice:</w:t>
      </w:r>
      <w:r>
        <w:rPr/>
        <w:t xml:space="preserve"> System architecture &amp; design, API design, Technical documentation, SAFe / Agile, Code review &amp; mentoring, Product ownership, Troubleshooting &amp; root-cause analysis</w:t>
      </w:r>
    </w:p>
    <w:p>
      <w:pPr>
        <w:pStyle w:val="Heading2"/>
        <w:bidi w:val="0"/>
        <w:jc w:val="left"/>
        <w:rPr/>
      </w:pPr>
      <w:r>
        <w:rPr/>
        <w:t>Professional Strengths</w:t>
      </w:r>
    </w:p>
    <w:p>
      <w:pPr>
        <w:pStyle w:val="BodyText"/>
        <w:numPr>
          <w:ilvl w:val="0"/>
          <w:numId w:val="10"/>
        </w:numPr>
        <w:tabs>
          <w:tab w:val="clear" w:pos="1134"/>
          <w:tab w:val="left" w:pos="709" w:leader="none"/>
        </w:tabs>
        <w:bidi w:val="0"/>
        <w:spacing w:before="0" w:after="0"/>
        <w:ind w:hanging="283" w:left="709"/>
        <w:jc w:val="left"/>
        <w:rPr/>
      </w:pPr>
      <w:r>
        <w:rPr/>
        <w:t>Leads and mentors development teams, and adapts quickly to new environments and domains</w:t>
      </w:r>
    </w:p>
    <w:p>
      <w:pPr>
        <w:pStyle w:val="BodyText"/>
        <w:numPr>
          <w:ilvl w:val="0"/>
          <w:numId w:val="10"/>
        </w:numPr>
        <w:tabs>
          <w:tab w:val="clear" w:pos="1134"/>
          <w:tab w:val="left" w:pos="709" w:leader="none"/>
        </w:tabs>
        <w:bidi w:val="0"/>
        <w:spacing w:before="0" w:after="0"/>
        <w:ind w:hanging="283" w:left="709"/>
        <w:jc w:val="left"/>
        <w:rPr/>
      </w:pPr>
      <w:r>
        <w:rPr/>
        <w:t>Performs reliably under pressure, with strong time, stress and priority management</w:t>
      </w:r>
    </w:p>
    <w:p>
      <w:pPr>
        <w:pStyle w:val="BodyText"/>
        <w:numPr>
          <w:ilvl w:val="0"/>
          <w:numId w:val="10"/>
        </w:numPr>
        <w:tabs>
          <w:tab w:val="clear" w:pos="1134"/>
          <w:tab w:val="left" w:pos="709" w:leader="none"/>
        </w:tabs>
        <w:bidi w:val="0"/>
        <w:spacing w:before="0" w:after="0"/>
        <w:ind w:hanging="283" w:left="709"/>
        <w:jc w:val="left"/>
        <w:rPr/>
      </w:pPr>
      <w:r>
        <w:rPr/>
        <w:t>Problem solving and decision making grounded in evidence and system understanding</w:t>
      </w:r>
    </w:p>
    <w:p>
      <w:pPr>
        <w:pStyle w:val="BodyText"/>
        <w:numPr>
          <w:ilvl w:val="0"/>
          <w:numId w:val="10"/>
        </w:numPr>
        <w:tabs>
          <w:tab w:val="clear" w:pos="1134"/>
          <w:tab w:val="left" w:pos="709" w:leader="none"/>
        </w:tabs>
        <w:bidi w:val="0"/>
        <w:ind w:hanging="283" w:left="709"/>
        <w:jc w:val="left"/>
        <w:rPr/>
      </w:pPr>
      <w:r>
        <w:rPr/>
        <w:t>Clear written and verbal communication with engineering, operations and business stakeholders</w:t>
      </w:r>
    </w:p>
    <w:p>
      <w:pPr>
        <w:pStyle w:val="Heading2"/>
        <w:bidi w:val="0"/>
        <w:jc w:val="left"/>
        <w:rPr/>
      </w:pPr>
      <w:r>
        <w:rPr/>
        <w:t>Education &amp; Qualifications</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11"/>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11"/>
        </w:numPr>
        <w:tabs>
          <w:tab w:val="clear" w:pos="1134"/>
          <w:tab w:val="left" w:pos="709" w:leader="none"/>
        </w:tabs>
        <w:bidi w:val="0"/>
        <w:ind w:hanging="283" w:left="709"/>
        <w:jc w:val="left"/>
        <w:rPr/>
      </w:pPr>
      <w:r>
        <w:rPr/>
        <w:t>Top Performing Student, 4th year (SY 2016-2017)</w:t>
      </w:r>
    </w:p>
    <w:p>
      <w:pPr>
        <w:pStyle w:val="Heading2"/>
        <w:bidi w:val="0"/>
        <w:jc w:val="left"/>
        <w:rPr/>
      </w:pPr>
      <w:r>
        <w:rPr/>
        <w:t>References</w:t>
      </w:r>
    </w:p>
    <w:p>
      <w:pPr>
        <w:pStyle w:val="BodyText"/>
        <w:bidi w:val="0"/>
        <w:spacing w:before="0" w:after="100"/>
        <w:jc w:val="left"/>
        <w:rPr/>
      </w:pPr>
      <w:r>
        <w:rPr/>
        <w:t>Available on request.</w:t>
      </w:r>
    </w:p>
    <w:sectPr>
      <w:type w:val="nextPage"/>
      <w:pgSz w:w="11906" w:h="16838"/>
      <w:pgMar w:left="964" w:right="964" w:gutter="0" w:header="0" w:top="907" w:footer="0" w:bottom="90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erif;Times New Roman;Times;serif" w:hAnsi="Liberation Serif;Times New Roman;Times;serif" w:eastAsia="Liberation Serif;Times New Roman;Times;serif" w:cs="Liberation Serif;Times New Roman;Time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bottom w:val="single" w:sz="8" w:space="2" w:color="1F3864"/>
      </w:pBdr>
      <w:spacing w:before="260" w:after="100"/>
      <w:ind w:left="260" w:right="260"/>
      <w:outlineLvl w:val="1"/>
    </w:pPr>
    <w:rPr>
      <w:rFonts w:ascii="Liberation Serif" w:hAnsi="Liberation Serif" w:eastAsia="Noto Serif CJK SC" w:cs="Noto Sans Devanagari"/>
      <w:b/>
      <w:bCs/>
      <w:caps/>
      <w:color w:val="1F3864"/>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1F3864"/>
      <w:sz w:val="25"/>
      <w:szCs w:val="25"/>
    </w:rPr>
  </w:style>
  <w:style w:type="paragraph" w:styleId="BodyTextcontact">
    <w:name w:val="Body Text.contact"/>
    <w:basedOn w:val="BodyText"/>
    <w:qFormat/>
    <w:pPr>
      <w:spacing w:before="0" w:after="40"/>
    </w:pPr>
    <w:rPr>
      <w:sz w:val="20"/>
      <w:szCs w:val="20"/>
    </w:rPr>
  </w:style>
  <w:style w:type="paragraph" w:styleId="BodyTextmeta">
    <w:name w:val="Body Text.meta"/>
    <w:basedOn w:val="BodyText"/>
    <w:qFormat/>
    <w:pPr>
      <w:spacing w:before="0" w:after="40"/>
    </w:pPr>
    <w:rPr>
      <w:i/>
      <w:iCs/>
      <w:sz w:val="20"/>
      <w:szCs w:val="20"/>
    </w:rPr>
  </w:style>
  <w:style w:type="paragraph" w:styleId="BodyTexttight">
    <w:name w:val="Body Text.tight"/>
    <w:basedOn w:val="BodyText"/>
    <w:qFormat/>
    <w:pPr>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CV (UK / Ireland) - Jan Lynnel F. Balitaan</dc:title>
</cp:coreProperties>
</file>

<file path=docProps/custom.xml><?xml version="1.0" encoding="utf-8"?>
<Properties xmlns="http://schemas.openxmlformats.org/officeDocument/2006/custom-properties" xmlns:vt="http://schemas.openxmlformats.org/officeDocument/2006/docPropsVTypes"/>
</file>